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51DE" w14:textId="0D9F4F0A" w:rsidR="00315EF5" w:rsidRDefault="007A242D" w:rsidP="001D107F">
      <w:pPr>
        <w:jc w:val="both"/>
      </w:pPr>
      <w:r>
        <w:t xml:space="preserve">          </w:t>
      </w:r>
      <w:r>
        <w:rPr>
          <w:noProof/>
        </w:rPr>
        <w:drawing>
          <wp:inline distT="0" distB="0" distL="0" distR="0" wp14:anchorId="47A50EB7" wp14:editId="223262D7">
            <wp:extent cx="619125" cy="822325"/>
            <wp:effectExtent l="0" t="0" r="9525" b="0"/>
            <wp:docPr id="1851577725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77725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596" w:rsidRPr="001D107F">
        <w:t xml:space="preserve">                           </w:t>
      </w:r>
    </w:p>
    <w:p w14:paraId="2C80371F" w14:textId="77777777" w:rsidR="007A242D" w:rsidRPr="007A242D" w:rsidRDefault="007A242D" w:rsidP="001D107F">
      <w:pPr>
        <w:jc w:val="both"/>
      </w:pPr>
    </w:p>
    <w:p w14:paraId="55B7E5D2" w14:textId="29CF9E5E" w:rsidR="00315EF5" w:rsidRPr="001D107F" w:rsidRDefault="00315EF5" w:rsidP="001D107F">
      <w:pPr>
        <w:jc w:val="both"/>
        <w:rPr>
          <w:b/>
        </w:rPr>
      </w:pPr>
      <w:r w:rsidRPr="001D107F">
        <w:rPr>
          <w:b/>
        </w:rPr>
        <w:t xml:space="preserve">REPUBLIKA HRVATSKA </w:t>
      </w:r>
    </w:p>
    <w:p w14:paraId="0AF87DE3" w14:textId="77777777" w:rsidR="00315EF5" w:rsidRPr="001D107F" w:rsidRDefault="00315EF5" w:rsidP="001D107F">
      <w:pPr>
        <w:jc w:val="both"/>
        <w:rPr>
          <w:b/>
        </w:rPr>
      </w:pPr>
      <w:r w:rsidRPr="001D107F">
        <w:rPr>
          <w:b/>
        </w:rPr>
        <w:t>SISAČKO – MOSLAVAČKA ŽUPANIJA</w:t>
      </w:r>
    </w:p>
    <w:p w14:paraId="7A0223B6" w14:textId="77777777" w:rsidR="00315EF5" w:rsidRPr="001D107F" w:rsidRDefault="00315EF5" w:rsidP="001D107F">
      <w:pPr>
        <w:jc w:val="both"/>
        <w:rPr>
          <w:b/>
        </w:rPr>
      </w:pPr>
      <w:r w:rsidRPr="001D107F">
        <w:rPr>
          <w:b/>
        </w:rPr>
        <w:t>OPĆINA DONJI KUKURUZARI</w:t>
      </w:r>
    </w:p>
    <w:p w14:paraId="3F20EA70" w14:textId="77777777" w:rsidR="00315EF5" w:rsidRPr="001D107F" w:rsidRDefault="00315EF5" w:rsidP="001D107F">
      <w:pPr>
        <w:jc w:val="both"/>
        <w:rPr>
          <w:b/>
        </w:rPr>
      </w:pPr>
      <w:r w:rsidRPr="001D107F">
        <w:rPr>
          <w:b/>
        </w:rPr>
        <w:t>OPĆINSKO VIJEĆE</w:t>
      </w:r>
    </w:p>
    <w:p w14:paraId="6CCEA520" w14:textId="77777777" w:rsidR="00315EF5" w:rsidRPr="001D107F" w:rsidRDefault="00315EF5" w:rsidP="001D107F">
      <w:pPr>
        <w:jc w:val="both"/>
        <w:rPr>
          <w:b/>
        </w:rPr>
      </w:pPr>
    </w:p>
    <w:p w14:paraId="4AE5F556" w14:textId="06318A7A" w:rsidR="007A242D" w:rsidRPr="0083386B" w:rsidRDefault="007A242D" w:rsidP="007A242D">
      <w:r w:rsidRPr="0083386B">
        <w:t xml:space="preserve">KLASA  : </w:t>
      </w:r>
      <w:r>
        <w:t>400</w:t>
      </w:r>
      <w:r w:rsidRPr="00E10D13">
        <w:t>-02/25-01/01</w:t>
      </w:r>
    </w:p>
    <w:p w14:paraId="2977B526" w14:textId="75E8BC18" w:rsidR="00315EF5" w:rsidRPr="001D107F" w:rsidRDefault="00315EF5" w:rsidP="001D107F">
      <w:pPr>
        <w:jc w:val="both"/>
        <w:rPr>
          <w:bCs/>
        </w:rPr>
      </w:pPr>
      <w:r w:rsidRPr="001D107F">
        <w:rPr>
          <w:bCs/>
        </w:rPr>
        <w:t>URBROJ: 2176/07-01-25-</w:t>
      </w:r>
      <w:r w:rsidR="007A242D">
        <w:rPr>
          <w:bCs/>
        </w:rPr>
        <w:t>2</w:t>
      </w:r>
    </w:p>
    <w:p w14:paraId="706D2B99" w14:textId="34476A11" w:rsidR="00315EF5" w:rsidRPr="001D107F" w:rsidRDefault="00315EF5" w:rsidP="001D107F">
      <w:pPr>
        <w:jc w:val="both"/>
        <w:rPr>
          <w:bCs/>
        </w:rPr>
      </w:pPr>
      <w:r w:rsidRPr="001D107F">
        <w:rPr>
          <w:bCs/>
        </w:rPr>
        <w:t>Donji Kukuruzari, 14. veljače 2025. godine</w:t>
      </w:r>
    </w:p>
    <w:p w14:paraId="16018809" w14:textId="77777777" w:rsidR="002B5FB0" w:rsidRDefault="002B5FB0" w:rsidP="001D107F">
      <w:pPr>
        <w:jc w:val="both"/>
        <w:rPr>
          <w:b/>
          <w:bCs/>
          <w:bdr w:val="none" w:sz="0" w:space="0" w:color="auto" w:frame="1"/>
          <w:shd w:val="clear" w:color="auto" w:fill="FFFFFF"/>
        </w:rPr>
      </w:pPr>
    </w:p>
    <w:p w14:paraId="66934A74" w14:textId="77777777" w:rsidR="002B5FB0" w:rsidRPr="001D107F" w:rsidRDefault="002B5FB0" w:rsidP="001D107F">
      <w:pPr>
        <w:jc w:val="both"/>
        <w:rPr>
          <w:b/>
          <w:bCs/>
          <w:bdr w:val="none" w:sz="0" w:space="0" w:color="auto" w:frame="1"/>
          <w:shd w:val="clear" w:color="auto" w:fill="FFFFFF"/>
        </w:rPr>
      </w:pPr>
    </w:p>
    <w:p w14:paraId="1C2609AC" w14:textId="62A1FEE7" w:rsidR="00C8034E" w:rsidRPr="001D107F" w:rsidRDefault="00C8034E" w:rsidP="001D107F">
      <w:pPr>
        <w:jc w:val="both"/>
      </w:pPr>
      <w:r w:rsidRPr="001D107F">
        <w:rPr>
          <w:bCs/>
        </w:rPr>
        <w:t>Na temelju članka 78. Zakona o koncesijama (</w:t>
      </w:r>
      <w:r w:rsidR="00315EF5" w:rsidRPr="001D107F">
        <w:rPr>
          <w:bCs/>
        </w:rPr>
        <w:t>„</w:t>
      </w:r>
      <w:r w:rsidRPr="001D107F">
        <w:rPr>
          <w:bCs/>
        </w:rPr>
        <w:t>Narodne novine</w:t>
      </w:r>
      <w:r w:rsidR="00315EF5" w:rsidRPr="001D107F">
        <w:rPr>
          <w:bCs/>
        </w:rPr>
        <w:t>“</w:t>
      </w:r>
      <w:r w:rsidRPr="001D107F">
        <w:rPr>
          <w:bCs/>
        </w:rPr>
        <w:t xml:space="preserve"> broj 69/17 i 107/20) i članka </w:t>
      </w:r>
      <w:r w:rsidR="00315EF5" w:rsidRPr="001D107F">
        <w:t>22</w:t>
      </w:r>
      <w:r w:rsidRPr="001D107F">
        <w:t xml:space="preserve">. Statuta Općine </w:t>
      </w:r>
      <w:r w:rsidR="00315EF5" w:rsidRPr="001D107F">
        <w:t>Donji Kukuruzari</w:t>
      </w:r>
      <w:r w:rsidRPr="001D107F">
        <w:t xml:space="preserve"> („</w:t>
      </w:r>
      <w:r w:rsidR="00315EF5" w:rsidRPr="001D107F">
        <w:t>Službeni vjesnik</w:t>
      </w:r>
      <w:r w:rsidRPr="001D107F">
        <w:t xml:space="preserve">“ broj </w:t>
      </w:r>
      <w:r w:rsidR="00315EF5" w:rsidRPr="001D107F">
        <w:t>8/23</w:t>
      </w:r>
      <w:r w:rsidRPr="001D107F">
        <w:t xml:space="preserve">), Općinsko vijeće Općine </w:t>
      </w:r>
      <w:r w:rsidR="00315EF5" w:rsidRPr="001D107F">
        <w:t>Donji Kukuruzari</w:t>
      </w:r>
      <w:r w:rsidR="00D73BD1" w:rsidRPr="001D107F">
        <w:t xml:space="preserve">, </w:t>
      </w:r>
      <w:r w:rsidRPr="001D107F">
        <w:t xml:space="preserve">na </w:t>
      </w:r>
      <w:r w:rsidR="00BB0FB9" w:rsidRPr="001D107F">
        <w:t>2</w:t>
      </w:r>
      <w:r w:rsidR="00315EF5" w:rsidRPr="001D107F">
        <w:t>5</w:t>
      </w:r>
      <w:r w:rsidRPr="001D107F">
        <w:t>.</w:t>
      </w:r>
      <w:r w:rsidR="00315EF5" w:rsidRPr="001D107F">
        <w:t xml:space="preserve"> </w:t>
      </w:r>
      <w:r w:rsidRPr="001D107F">
        <w:t xml:space="preserve">sjednici održanoj </w:t>
      </w:r>
      <w:r w:rsidR="00315EF5" w:rsidRPr="001D107F">
        <w:t>14</w:t>
      </w:r>
      <w:r w:rsidRPr="001D107F">
        <w:t xml:space="preserve">. </w:t>
      </w:r>
      <w:r w:rsidR="00315EF5" w:rsidRPr="001D107F">
        <w:t>veljače</w:t>
      </w:r>
      <w:r w:rsidR="00BB0FB9" w:rsidRPr="001D107F">
        <w:t xml:space="preserve"> </w:t>
      </w:r>
      <w:r w:rsidRPr="001D107F">
        <w:t>202</w:t>
      </w:r>
      <w:r w:rsidR="00315EF5" w:rsidRPr="001D107F">
        <w:t>5</w:t>
      </w:r>
      <w:r w:rsidRPr="001D107F">
        <w:t>. godine, donijelo je</w:t>
      </w:r>
    </w:p>
    <w:p w14:paraId="0CF2C15D" w14:textId="77777777" w:rsidR="00315EF5" w:rsidRPr="001D107F" w:rsidRDefault="00315EF5" w:rsidP="001D107F">
      <w:pPr>
        <w:jc w:val="both"/>
      </w:pPr>
    </w:p>
    <w:p w14:paraId="5E0AFCF8" w14:textId="254646A8" w:rsidR="001D107F" w:rsidRPr="001D107F" w:rsidRDefault="001D107F" w:rsidP="001D107F">
      <w:pPr>
        <w:ind w:right="-46"/>
        <w:jc w:val="center"/>
        <w:rPr>
          <w:rFonts w:eastAsia="Arial"/>
          <w:b/>
          <w:color w:val="000000"/>
          <w:kern w:val="2"/>
          <w14:ligatures w14:val="standardContextual"/>
        </w:rPr>
      </w:pPr>
      <w:r w:rsidRPr="001D107F">
        <w:rPr>
          <w:rFonts w:eastAsia="Arial"/>
          <w:b/>
          <w:color w:val="000000"/>
          <w:kern w:val="2"/>
          <w14:ligatures w14:val="standardContextual"/>
        </w:rPr>
        <w:t>SREDNJOROČNI (TROGODIŠNJI) PLAN</w:t>
      </w:r>
    </w:p>
    <w:p w14:paraId="66979CAB" w14:textId="4857865E" w:rsidR="001D107F" w:rsidRPr="001D107F" w:rsidRDefault="001D107F" w:rsidP="001D107F">
      <w:pPr>
        <w:ind w:right="-46"/>
        <w:jc w:val="center"/>
        <w:rPr>
          <w:rFonts w:eastAsia="Arial"/>
          <w:b/>
          <w:color w:val="000000"/>
          <w:kern w:val="2"/>
          <w14:ligatures w14:val="standardContextual"/>
        </w:rPr>
      </w:pPr>
      <w:r w:rsidRPr="001D107F">
        <w:rPr>
          <w:rFonts w:eastAsia="Arial"/>
          <w:b/>
          <w:color w:val="000000"/>
          <w:kern w:val="2"/>
          <w14:ligatures w14:val="standardContextual"/>
        </w:rPr>
        <w:t>davanja koncesija na području Općine Donji Kukuruzari</w:t>
      </w:r>
    </w:p>
    <w:p w14:paraId="61623F82" w14:textId="665DD6AF" w:rsidR="001D107F" w:rsidRPr="001D107F" w:rsidRDefault="001D107F" w:rsidP="001D107F">
      <w:pPr>
        <w:ind w:right="-46"/>
        <w:jc w:val="center"/>
        <w:rPr>
          <w:rFonts w:eastAsia="Arial"/>
          <w:color w:val="000000"/>
          <w:kern w:val="2"/>
          <w14:ligatures w14:val="standardContextual"/>
        </w:rPr>
      </w:pPr>
      <w:r w:rsidRPr="001D107F">
        <w:rPr>
          <w:rFonts w:eastAsia="Arial"/>
          <w:b/>
          <w:color w:val="000000"/>
          <w:kern w:val="2"/>
          <w14:ligatures w14:val="standardContextual"/>
        </w:rPr>
        <w:t>za razdoblje od 2025. do 2027. godine</w:t>
      </w:r>
    </w:p>
    <w:p w14:paraId="65D6C5B7" w14:textId="77777777" w:rsidR="00D73BD1" w:rsidRPr="001D107F" w:rsidRDefault="00D73BD1" w:rsidP="001D107F">
      <w:pPr>
        <w:jc w:val="both"/>
        <w:rPr>
          <w:b/>
          <w:bCs/>
        </w:rPr>
      </w:pPr>
    </w:p>
    <w:p w14:paraId="205BDC36" w14:textId="46FA6FF2" w:rsidR="00C8034E" w:rsidRPr="001D107F" w:rsidRDefault="00315EF5" w:rsidP="001D107F">
      <w:pPr>
        <w:jc w:val="center"/>
        <w:rPr>
          <w:bCs/>
        </w:rPr>
      </w:pPr>
      <w:r w:rsidRPr="001D107F">
        <w:rPr>
          <w:bCs/>
        </w:rPr>
        <w:t>Članak 1.</w:t>
      </w:r>
    </w:p>
    <w:p w14:paraId="7F1BC63A" w14:textId="5CAC1EFB" w:rsidR="00C8034E" w:rsidRPr="001D107F" w:rsidRDefault="00C8034E" w:rsidP="001D107F">
      <w:pPr>
        <w:jc w:val="both"/>
        <w:rPr>
          <w:bCs/>
        </w:rPr>
      </w:pPr>
      <w:r w:rsidRPr="001D107F">
        <w:rPr>
          <w:bCs/>
        </w:rPr>
        <w:t>Donosi se</w:t>
      </w:r>
      <w:r w:rsidR="00D73BD1" w:rsidRPr="001D107F">
        <w:rPr>
          <w:bCs/>
        </w:rPr>
        <w:t xml:space="preserve"> </w:t>
      </w:r>
      <w:r w:rsidR="001D107F" w:rsidRPr="001D107F">
        <w:rPr>
          <w:bCs/>
        </w:rPr>
        <w:t>srednjoročni (trogodišnji) p</w:t>
      </w:r>
      <w:r w:rsidRPr="001D107F">
        <w:rPr>
          <w:bCs/>
        </w:rPr>
        <w:t xml:space="preserve">lan davanja koncesija na području Općine </w:t>
      </w:r>
      <w:r w:rsidR="00315EF5" w:rsidRPr="001D107F">
        <w:rPr>
          <w:bCs/>
        </w:rPr>
        <w:t>Donji Kukuruzari</w:t>
      </w:r>
      <w:r w:rsidRPr="001D107F">
        <w:rPr>
          <w:bCs/>
        </w:rPr>
        <w:t xml:space="preserve"> za </w:t>
      </w:r>
      <w:r w:rsidR="001D107F" w:rsidRPr="001D107F">
        <w:rPr>
          <w:bCs/>
        </w:rPr>
        <w:t xml:space="preserve">razdoblje od </w:t>
      </w:r>
      <w:r w:rsidRPr="001D107F">
        <w:rPr>
          <w:bCs/>
        </w:rPr>
        <w:t>202</w:t>
      </w:r>
      <w:r w:rsidR="003F1649" w:rsidRPr="001D107F">
        <w:rPr>
          <w:bCs/>
        </w:rPr>
        <w:t>5</w:t>
      </w:r>
      <w:r w:rsidRPr="001D107F">
        <w:rPr>
          <w:bCs/>
        </w:rPr>
        <w:t>.</w:t>
      </w:r>
      <w:r w:rsidR="001D107F" w:rsidRPr="001D107F">
        <w:rPr>
          <w:bCs/>
        </w:rPr>
        <w:t xml:space="preserve"> do 2027. godine</w:t>
      </w:r>
      <w:r w:rsidRPr="001D107F">
        <w:rPr>
          <w:bCs/>
        </w:rPr>
        <w:t xml:space="preserve"> (dalje u tekstu: Plan).</w:t>
      </w:r>
    </w:p>
    <w:p w14:paraId="2F3B94A2" w14:textId="705DFF83" w:rsidR="00C8034E" w:rsidRPr="001D107F" w:rsidRDefault="00C8034E" w:rsidP="001D107F">
      <w:pPr>
        <w:jc w:val="both"/>
        <w:rPr>
          <w:bCs/>
        </w:rPr>
      </w:pPr>
    </w:p>
    <w:p w14:paraId="2D1BBB95" w14:textId="44958D8D" w:rsidR="001D107F" w:rsidRPr="001D107F" w:rsidRDefault="001D107F" w:rsidP="001D107F">
      <w:pPr>
        <w:pStyle w:val="StandardWeb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1D107F">
        <w:rPr>
          <w:bCs/>
          <w:color w:val="000000"/>
        </w:rPr>
        <w:t>Članak 2.</w:t>
      </w:r>
    </w:p>
    <w:p w14:paraId="1BF80BA9" w14:textId="77A1164F" w:rsidR="001D107F" w:rsidRPr="001D107F" w:rsidRDefault="001D107F" w:rsidP="001D107F">
      <w:pPr>
        <w:pStyle w:val="Standard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D107F">
        <w:rPr>
          <w:color w:val="000000"/>
        </w:rPr>
        <w:t xml:space="preserve">Sukladno članku 78. Zakona o koncesijama </w:t>
      </w:r>
      <w:r w:rsidRPr="001D107F">
        <w:rPr>
          <w:bCs/>
        </w:rPr>
        <w:t xml:space="preserve">(„Narodne novine“ broj 69/17 i 107/20) </w:t>
      </w:r>
      <w:r w:rsidRPr="001D107F">
        <w:rPr>
          <w:color w:val="000000"/>
        </w:rPr>
        <w:t xml:space="preserve">davatelj koncesije izrađuje i dostavlja ministarstvu nadležnom za financije godišnji, a na zahtjev ministarstva nadležnog za financije i srednjoročni (trogodišnji) plan davanja koncesija. </w:t>
      </w:r>
    </w:p>
    <w:p w14:paraId="65EB4819" w14:textId="77777777" w:rsidR="001D107F" w:rsidRDefault="001D107F" w:rsidP="001D107F">
      <w:pPr>
        <w:pStyle w:val="Standard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15E425A5" w14:textId="79E1C90F" w:rsidR="001D107F" w:rsidRPr="001D107F" w:rsidRDefault="001D107F" w:rsidP="001D107F">
      <w:pPr>
        <w:pStyle w:val="Standard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D107F">
        <w:rPr>
          <w:color w:val="000000"/>
        </w:rPr>
        <w:t>Srednjoročni (trogodišnji) plan davanja koncesija mora biti u skladu sa godišnjim planom davanja koncesija.</w:t>
      </w:r>
    </w:p>
    <w:p w14:paraId="597FA5D6" w14:textId="77777777" w:rsidR="001D107F" w:rsidRDefault="001D107F" w:rsidP="001D107F">
      <w:pPr>
        <w:pStyle w:val="Standard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6C84D6D9" w14:textId="0E39C678" w:rsidR="001D107F" w:rsidRPr="001D107F" w:rsidRDefault="001D107F" w:rsidP="001D107F">
      <w:pPr>
        <w:pStyle w:val="Standard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1D107F">
        <w:rPr>
          <w:color w:val="000000"/>
        </w:rPr>
        <w:t xml:space="preserve">Srednjoročni plan davanja koncesija objavljuje se na standardnom obrascu koji objavljuje ministarstvo nadležno za financije na svojim mrežnim stranicama. </w:t>
      </w:r>
    </w:p>
    <w:p w14:paraId="61203EF2" w14:textId="77777777" w:rsidR="001D107F" w:rsidRPr="001D107F" w:rsidRDefault="001D107F" w:rsidP="001D107F">
      <w:pPr>
        <w:jc w:val="both"/>
        <w:rPr>
          <w:bCs/>
        </w:rPr>
      </w:pPr>
    </w:p>
    <w:p w14:paraId="1BC1D808" w14:textId="43EB6058" w:rsidR="00C8034E" w:rsidRPr="001D107F" w:rsidRDefault="00315EF5" w:rsidP="001D107F">
      <w:pPr>
        <w:jc w:val="center"/>
        <w:rPr>
          <w:bCs/>
        </w:rPr>
      </w:pPr>
      <w:r w:rsidRPr="001D107F">
        <w:rPr>
          <w:bCs/>
        </w:rPr>
        <w:t>Članak 2.</w:t>
      </w:r>
    </w:p>
    <w:p w14:paraId="768961D3" w14:textId="2BF0282D" w:rsidR="00C8034E" w:rsidRPr="001D107F" w:rsidRDefault="00C8034E" w:rsidP="001D107F">
      <w:pPr>
        <w:jc w:val="both"/>
        <w:rPr>
          <w:bCs/>
        </w:rPr>
      </w:pPr>
      <w:r w:rsidRPr="001D107F">
        <w:rPr>
          <w:bCs/>
        </w:rPr>
        <w:t xml:space="preserve">U skladu s točkom </w:t>
      </w:r>
      <w:r w:rsidR="00315EF5" w:rsidRPr="001D107F">
        <w:rPr>
          <w:bCs/>
        </w:rPr>
        <w:t>1</w:t>
      </w:r>
      <w:r w:rsidRPr="001D107F">
        <w:rPr>
          <w:bCs/>
        </w:rPr>
        <w:t xml:space="preserve">. ovog Plana, u </w:t>
      </w:r>
      <w:r w:rsidR="001D107F" w:rsidRPr="001D107F">
        <w:rPr>
          <w:bCs/>
        </w:rPr>
        <w:t xml:space="preserve">razdoblju od </w:t>
      </w:r>
      <w:r w:rsidRPr="001D107F">
        <w:rPr>
          <w:bCs/>
        </w:rPr>
        <w:t>202</w:t>
      </w:r>
      <w:r w:rsidR="003F1649" w:rsidRPr="001D107F">
        <w:rPr>
          <w:bCs/>
        </w:rPr>
        <w:t>5</w:t>
      </w:r>
      <w:r w:rsidRPr="001D107F">
        <w:rPr>
          <w:bCs/>
        </w:rPr>
        <w:t>.</w:t>
      </w:r>
      <w:r w:rsidR="001D107F" w:rsidRPr="001D107F">
        <w:rPr>
          <w:bCs/>
        </w:rPr>
        <w:t xml:space="preserve"> do 2027. godine</w:t>
      </w:r>
      <w:r w:rsidRPr="001D107F">
        <w:rPr>
          <w:bCs/>
        </w:rPr>
        <w:t xml:space="preserve"> Općina </w:t>
      </w:r>
      <w:r w:rsidR="00315EF5" w:rsidRPr="001D107F">
        <w:rPr>
          <w:bCs/>
        </w:rPr>
        <w:t>Donji Kukuruzari</w:t>
      </w:r>
      <w:r w:rsidRPr="001D107F">
        <w:rPr>
          <w:bCs/>
        </w:rPr>
        <w:t xml:space="preserve"> ima namjeru davanja koncesije i to za sljedeću djelatnost:  </w:t>
      </w:r>
    </w:p>
    <w:p w14:paraId="0F7AE154" w14:textId="77777777" w:rsidR="00C8034E" w:rsidRPr="001D107F" w:rsidRDefault="00C8034E" w:rsidP="001D107F">
      <w:pPr>
        <w:jc w:val="both"/>
        <w:rPr>
          <w:bCs/>
        </w:rPr>
      </w:pPr>
    </w:p>
    <w:p w14:paraId="782308C9" w14:textId="77777777" w:rsidR="00C8034E" w:rsidRPr="001D107F" w:rsidRDefault="00C8034E" w:rsidP="001D107F">
      <w:pPr>
        <w:numPr>
          <w:ilvl w:val="0"/>
          <w:numId w:val="6"/>
        </w:numPr>
        <w:jc w:val="both"/>
        <w:rPr>
          <w:bCs/>
        </w:rPr>
      </w:pPr>
      <w:r w:rsidRPr="001D107F">
        <w:rPr>
          <w:bCs/>
        </w:rPr>
        <w:t>DIMNJAČARSKI POSLOVI</w:t>
      </w:r>
    </w:p>
    <w:p w14:paraId="73150CD7" w14:textId="77777777" w:rsidR="00C8034E" w:rsidRPr="001D107F" w:rsidRDefault="00C8034E" w:rsidP="001D107F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1D107F">
        <w:rPr>
          <w:bCs/>
        </w:rPr>
        <w:t>planirani broj koncesija: 1</w:t>
      </w:r>
    </w:p>
    <w:p w14:paraId="099A7DD5" w14:textId="77777777" w:rsidR="00C8034E" w:rsidRPr="001D107F" w:rsidRDefault="00C8034E" w:rsidP="001D107F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1D107F">
        <w:rPr>
          <w:bCs/>
        </w:rPr>
        <w:t>rok davanja koncesije: 5 godina</w:t>
      </w:r>
    </w:p>
    <w:p w14:paraId="06DA133F" w14:textId="120F9AE5" w:rsidR="00C8034E" w:rsidRPr="001D107F" w:rsidRDefault="00C8034E" w:rsidP="001D107F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1D107F">
        <w:rPr>
          <w:bCs/>
        </w:rPr>
        <w:t>procijenjena godišnja naknada za koncesiju</w:t>
      </w:r>
      <w:r w:rsidRPr="007A242D">
        <w:rPr>
          <w:bCs/>
        </w:rPr>
        <w:t xml:space="preserve">: </w:t>
      </w:r>
      <w:r w:rsidR="007A242D" w:rsidRPr="007A242D">
        <w:rPr>
          <w:bCs/>
        </w:rPr>
        <w:t>2</w:t>
      </w:r>
      <w:r w:rsidR="00D33EC1" w:rsidRPr="007A242D">
        <w:rPr>
          <w:bCs/>
        </w:rPr>
        <w:t>0</w:t>
      </w:r>
      <w:r w:rsidRPr="007A242D">
        <w:rPr>
          <w:bCs/>
        </w:rPr>
        <w:t>0,00</w:t>
      </w:r>
      <w:r w:rsidRPr="001D107F">
        <w:rPr>
          <w:bCs/>
        </w:rPr>
        <w:t xml:space="preserve"> eura</w:t>
      </w:r>
    </w:p>
    <w:p w14:paraId="77211A92" w14:textId="3F425AC7" w:rsidR="00C8034E" w:rsidRPr="001D107F" w:rsidRDefault="00C8034E" w:rsidP="001D107F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1D107F">
        <w:rPr>
          <w:bCs/>
        </w:rPr>
        <w:t>godina davanja koncesija: 202</w:t>
      </w:r>
      <w:r w:rsidR="003F1649" w:rsidRPr="001D107F">
        <w:rPr>
          <w:bCs/>
        </w:rPr>
        <w:t>5</w:t>
      </w:r>
      <w:r w:rsidRPr="001D107F">
        <w:rPr>
          <w:bCs/>
        </w:rPr>
        <w:t xml:space="preserve">. </w:t>
      </w:r>
    </w:p>
    <w:p w14:paraId="4C054634" w14:textId="350F4C10" w:rsidR="00C8034E" w:rsidRPr="001D107F" w:rsidRDefault="00C8034E" w:rsidP="001D107F">
      <w:pPr>
        <w:numPr>
          <w:ilvl w:val="0"/>
          <w:numId w:val="7"/>
        </w:numPr>
        <w:tabs>
          <w:tab w:val="clear" w:pos="720"/>
          <w:tab w:val="num" w:pos="1353"/>
        </w:tabs>
        <w:ind w:left="1208" w:hanging="357"/>
        <w:jc w:val="both"/>
        <w:rPr>
          <w:bCs/>
        </w:rPr>
      </w:pPr>
      <w:r w:rsidRPr="001D107F">
        <w:rPr>
          <w:bCs/>
        </w:rPr>
        <w:t>pravna osnova davanja koncesije: članak 8. Zakona o koncesijama („Narodne novine“ broj 69/17 i 107/20), članak 44. Zakona o komunalnom gospodarstvu („Narodne novine“ broj  68/18, 110/18, 32/20</w:t>
      </w:r>
      <w:r w:rsidR="007059F7" w:rsidRPr="001D107F">
        <w:rPr>
          <w:bCs/>
        </w:rPr>
        <w:t xml:space="preserve"> i 145/24</w:t>
      </w:r>
      <w:r w:rsidRPr="001D107F">
        <w:rPr>
          <w:bCs/>
        </w:rPr>
        <w:t xml:space="preserve">) i </w:t>
      </w:r>
      <w:r w:rsidRPr="001D107F">
        <w:t>Odlu</w:t>
      </w:r>
      <w:r w:rsidR="007059F7" w:rsidRPr="001D107F">
        <w:t>ka</w:t>
      </w:r>
      <w:r w:rsidRPr="001D107F">
        <w:t xml:space="preserve"> </w:t>
      </w:r>
      <w:r w:rsidRPr="001D107F">
        <w:rPr>
          <w:bCs/>
        </w:rPr>
        <w:t xml:space="preserve">o komunalnim </w:t>
      </w:r>
      <w:r w:rsidRPr="001D107F">
        <w:rPr>
          <w:bCs/>
        </w:rPr>
        <w:lastRenderedPageBreak/>
        <w:t xml:space="preserve">djelatnostima na području Općine </w:t>
      </w:r>
      <w:r w:rsidR="00384400" w:rsidRPr="001D107F">
        <w:rPr>
          <w:bCs/>
        </w:rPr>
        <w:t xml:space="preserve">Donji Kukuruzari </w:t>
      </w:r>
      <w:r w:rsidRPr="001D107F">
        <w:rPr>
          <w:bCs/>
        </w:rPr>
        <w:t>(„</w:t>
      </w:r>
      <w:r w:rsidR="00315EF5" w:rsidRPr="001D107F">
        <w:rPr>
          <w:bCs/>
        </w:rPr>
        <w:t>Službeni vjesnik</w:t>
      </w:r>
      <w:r w:rsidRPr="001D107F">
        <w:rPr>
          <w:bCs/>
        </w:rPr>
        <w:t>“ broj 5</w:t>
      </w:r>
      <w:r w:rsidR="00384400" w:rsidRPr="001D107F">
        <w:rPr>
          <w:bCs/>
        </w:rPr>
        <w:t>1</w:t>
      </w:r>
      <w:r w:rsidRPr="001D107F">
        <w:rPr>
          <w:bCs/>
        </w:rPr>
        <w:t>/2</w:t>
      </w:r>
      <w:r w:rsidR="00384400" w:rsidRPr="001D107F">
        <w:rPr>
          <w:bCs/>
        </w:rPr>
        <w:t>4</w:t>
      </w:r>
      <w:r w:rsidRPr="001D107F">
        <w:rPr>
          <w:bCs/>
        </w:rPr>
        <w:t>)</w:t>
      </w:r>
    </w:p>
    <w:p w14:paraId="016319C7" w14:textId="77777777" w:rsidR="00C8034E" w:rsidRPr="001D107F" w:rsidRDefault="00C8034E" w:rsidP="001D107F">
      <w:pPr>
        <w:jc w:val="both"/>
        <w:rPr>
          <w:bCs/>
        </w:rPr>
      </w:pPr>
    </w:p>
    <w:p w14:paraId="51E09573" w14:textId="06CA3C5A" w:rsidR="00C8034E" w:rsidRPr="001D107F" w:rsidRDefault="00C8034E" w:rsidP="001D107F">
      <w:pPr>
        <w:pStyle w:val="Odlomakpopisa"/>
        <w:numPr>
          <w:ilvl w:val="0"/>
          <w:numId w:val="6"/>
        </w:numPr>
        <w:jc w:val="both"/>
        <w:rPr>
          <w:bCs/>
        </w:rPr>
      </w:pPr>
      <w:r w:rsidRPr="001D107F">
        <w:rPr>
          <w:bCs/>
        </w:rPr>
        <w:t>JAVNA USLUGA SAKUPLJANJA</w:t>
      </w:r>
      <w:r w:rsidR="00384400" w:rsidRPr="001D107F">
        <w:rPr>
          <w:bCs/>
        </w:rPr>
        <w:t>, ODVOZA I ZBRINJAVANJA</w:t>
      </w:r>
      <w:r w:rsidRPr="001D107F">
        <w:rPr>
          <w:bCs/>
        </w:rPr>
        <w:t xml:space="preserve"> KOMUNALNOG OTPADA</w:t>
      </w:r>
    </w:p>
    <w:p w14:paraId="2FD2326C" w14:textId="77777777" w:rsidR="00C8034E" w:rsidRPr="001D107F" w:rsidRDefault="00C8034E" w:rsidP="001D107F">
      <w:pPr>
        <w:pStyle w:val="Odlomakpopisa"/>
        <w:numPr>
          <w:ilvl w:val="0"/>
          <w:numId w:val="7"/>
        </w:numPr>
        <w:tabs>
          <w:tab w:val="clear" w:pos="720"/>
          <w:tab w:val="num" w:pos="1418"/>
        </w:tabs>
        <w:ind w:left="1276" w:hanging="283"/>
        <w:jc w:val="both"/>
        <w:rPr>
          <w:bCs/>
        </w:rPr>
      </w:pPr>
      <w:r w:rsidRPr="001D107F">
        <w:rPr>
          <w:bCs/>
        </w:rPr>
        <w:t xml:space="preserve"> planirani broj koncesija: 1</w:t>
      </w:r>
    </w:p>
    <w:p w14:paraId="2DE52FC7" w14:textId="77777777" w:rsidR="00C8034E" w:rsidRPr="001D107F" w:rsidRDefault="00C8034E" w:rsidP="001D107F">
      <w:pPr>
        <w:pStyle w:val="Odlomakpopisa"/>
        <w:numPr>
          <w:ilvl w:val="0"/>
          <w:numId w:val="7"/>
        </w:numPr>
        <w:tabs>
          <w:tab w:val="clear" w:pos="720"/>
          <w:tab w:val="num" w:pos="1353"/>
        </w:tabs>
        <w:ind w:left="1353"/>
        <w:jc w:val="both"/>
        <w:rPr>
          <w:bCs/>
        </w:rPr>
      </w:pPr>
      <w:r w:rsidRPr="001D107F">
        <w:rPr>
          <w:bCs/>
        </w:rPr>
        <w:t>rok davanja koncesije: 5 godina</w:t>
      </w:r>
    </w:p>
    <w:p w14:paraId="4C66B744" w14:textId="0FAAC573" w:rsidR="00C8034E" w:rsidRPr="001D107F" w:rsidRDefault="00C8034E" w:rsidP="001D107F">
      <w:pPr>
        <w:pStyle w:val="Odlomakpopisa"/>
        <w:numPr>
          <w:ilvl w:val="0"/>
          <w:numId w:val="7"/>
        </w:numPr>
        <w:tabs>
          <w:tab w:val="clear" w:pos="720"/>
          <w:tab w:val="num" w:pos="1353"/>
        </w:tabs>
        <w:ind w:left="1353"/>
        <w:jc w:val="both"/>
        <w:rPr>
          <w:bCs/>
        </w:rPr>
      </w:pPr>
      <w:r w:rsidRPr="001D107F">
        <w:rPr>
          <w:bCs/>
        </w:rPr>
        <w:t xml:space="preserve">procijenjena godišnja naknada za </w:t>
      </w:r>
      <w:r w:rsidRPr="007A242D">
        <w:rPr>
          <w:bCs/>
        </w:rPr>
        <w:t xml:space="preserve">koncesiju: </w:t>
      </w:r>
      <w:r w:rsidR="007059F7" w:rsidRPr="007A242D">
        <w:rPr>
          <w:bCs/>
        </w:rPr>
        <w:t>1.</w:t>
      </w:r>
      <w:r w:rsidR="007A242D" w:rsidRPr="007A242D">
        <w:rPr>
          <w:bCs/>
        </w:rPr>
        <w:t>5</w:t>
      </w:r>
      <w:r w:rsidR="00D33EC1" w:rsidRPr="007A242D">
        <w:rPr>
          <w:bCs/>
        </w:rPr>
        <w:t>0</w:t>
      </w:r>
      <w:r w:rsidR="007059F7" w:rsidRPr="007A242D">
        <w:rPr>
          <w:bCs/>
        </w:rPr>
        <w:t>0</w:t>
      </w:r>
      <w:r w:rsidR="00315EF5" w:rsidRPr="007A242D">
        <w:rPr>
          <w:bCs/>
        </w:rPr>
        <w:t>,00</w:t>
      </w:r>
      <w:r w:rsidR="00315EF5" w:rsidRPr="001D107F">
        <w:rPr>
          <w:bCs/>
        </w:rPr>
        <w:t xml:space="preserve"> eura</w:t>
      </w:r>
    </w:p>
    <w:p w14:paraId="7828EFF7" w14:textId="6FA65CF8" w:rsidR="007D6BE2" w:rsidRPr="001D107F" w:rsidRDefault="007D6BE2" w:rsidP="001D107F">
      <w:pPr>
        <w:pStyle w:val="Odlomakpopisa"/>
        <w:numPr>
          <w:ilvl w:val="0"/>
          <w:numId w:val="7"/>
        </w:numPr>
        <w:tabs>
          <w:tab w:val="clear" w:pos="720"/>
          <w:tab w:val="num" w:pos="1353"/>
        </w:tabs>
        <w:ind w:left="1353"/>
        <w:jc w:val="both"/>
        <w:rPr>
          <w:bCs/>
        </w:rPr>
      </w:pPr>
      <w:r w:rsidRPr="001D107F">
        <w:rPr>
          <w:bCs/>
        </w:rPr>
        <w:t>godina davanja koncesije: 2025</w:t>
      </w:r>
    </w:p>
    <w:p w14:paraId="0B665651" w14:textId="4BBDD126" w:rsidR="007059F7" w:rsidRPr="001D107F" w:rsidRDefault="00C8034E" w:rsidP="001D107F">
      <w:pPr>
        <w:pStyle w:val="Odlomakpopisa"/>
        <w:numPr>
          <w:ilvl w:val="0"/>
          <w:numId w:val="7"/>
        </w:numPr>
        <w:tabs>
          <w:tab w:val="clear" w:pos="720"/>
          <w:tab w:val="num" w:pos="1353"/>
        </w:tabs>
        <w:ind w:left="1353"/>
        <w:jc w:val="both"/>
        <w:rPr>
          <w:bCs/>
        </w:rPr>
      </w:pPr>
      <w:r w:rsidRPr="001D107F">
        <w:rPr>
          <w:bCs/>
        </w:rPr>
        <w:t>pravna osnova davanja koncesije: članak 8. Zakona o koncesijama („Narodne novine“ broj 69/17 i 107/20) i članak 68. Zakon o gospodarenju otpadom („Narodne novine“ 84/21).</w:t>
      </w:r>
    </w:p>
    <w:p w14:paraId="1A74DC62" w14:textId="77777777" w:rsidR="00C8034E" w:rsidRPr="001D107F" w:rsidRDefault="00C8034E" w:rsidP="001D107F">
      <w:pPr>
        <w:jc w:val="both"/>
        <w:rPr>
          <w:bCs/>
        </w:rPr>
      </w:pPr>
    </w:p>
    <w:p w14:paraId="103754A0" w14:textId="62EFBB6F" w:rsidR="00C8034E" w:rsidRPr="001D107F" w:rsidRDefault="00384400" w:rsidP="001D107F">
      <w:pPr>
        <w:jc w:val="center"/>
        <w:rPr>
          <w:bCs/>
        </w:rPr>
      </w:pPr>
      <w:r w:rsidRPr="001D107F">
        <w:rPr>
          <w:bCs/>
        </w:rPr>
        <w:t>Članak 5.</w:t>
      </w:r>
    </w:p>
    <w:p w14:paraId="35B63A5E" w14:textId="3CA74A4F" w:rsidR="00C8034E" w:rsidRPr="001D107F" w:rsidRDefault="00C8034E" w:rsidP="001D107F">
      <w:pPr>
        <w:jc w:val="both"/>
        <w:rPr>
          <w:bCs/>
        </w:rPr>
      </w:pPr>
      <w:r w:rsidRPr="001D107F">
        <w:rPr>
          <w:bCs/>
        </w:rPr>
        <w:t xml:space="preserve">Ovaj Plan stupa na snagu </w:t>
      </w:r>
      <w:r w:rsidR="009E40F6" w:rsidRPr="001D107F">
        <w:rPr>
          <w:bCs/>
        </w:rPr>
        <w:t>danom donošenja i</w:t>
      </w:r>
      <w:r w:rsidR="003149F2" w:rsidRPr="001D107F">
        <w:rPr>
          <w:bCs/>
        </w:rPr>
        <w:t xml:space="preserve"> objav</w:t>
      </w:r>
      <w:r w:rsidR="007C710D" w:rsidRPr="001D107F">
        <w:rPr>
          <w:bCs/>
        </w:rPr>
        <w:t>it će se</w:t>
      </w:r>
      <w:r w:rsidR="00384400" w:rsidRPr="001D107F">
        <w:rPr>
          <w:bCs/>
        </w:rPr>
        <w:t xml:space="preserve"> u „Službenom vjesniku“, službenom glasilu Općine Donji Kukuruzari</w:t>
      </w:r>
      <w:r w:rsidRPr="001D107F">
        <w:rPr>
          <w:bCs/>
        </w:rPr>
        <w:t>.</w:t>
      </w:r>
    </w:p>
    <w:p w14:paraId="012BCFF2" w14:textId="77777777" w:rsidR="00496BAE" w:rsidRPr="001D107F" w:rsidRDefault="00496BAE" w:rsidP="001D107F">
      <w:pPr>
        <w:jc w:val="both"/>
        <w:rPr>
          <w:bCs/>
        </w:rPr>
      </w:pPr>
    </w:p>
    <w:p w14:paraId="7F1C19B7" w14:textId="77777777" w:rsidR="00496BAE" w:rsidRPr="001D107F" w:rsidRDefault="00496BAE" w:rsidP="001D107F">
      <w:pPr>
        <w:jc w:val="both"/>
        <w:rPr>
          <w:b/>
          <w:bCs/>
        </w:rPr>
      </w:pPr>
    </w:p>
    <w:p w14:paraId="6DAC3180" w14:textId="77777777" w:rsidR="00AD15B4" w:rsidRPr="001D107F" w:rsidRDefault="00AD15B4" w:rsidP="001D107F">
      <w:pPr>
        <w:jc w:val="both"/>
      </w:pPr>
    </w:p>
    <w:p w14:paraId="05B6150B" w14:textId="23E56089" w:rsidR="00AD15B4" w:rsidRPr="001D107F" w:rsidRDefault="00AD15B4" w:rsidP="001D107F">
      <w:pPr>
        <w:jc w:val="right"/>
      </w:pPr>
      <w:r w:rsidRPr="001D107F">
        <w:rPr>
          <w:b/>
          <w:bCs/>
        </w:rPr>
        <w:t xml:space="preserve">                                                                                 </w:t>
      </w:r>
      <w:r w:rsidR="00384400" w:rsidRPr="001D107F">
        <w:t>Predsjednik Općinskog vijeća</w:t>
      </w:r>
    </w:p>
    <w:p w14:paraId="3551E7D1" w14:textId="77777777" w:rsidR="00AD15B4" w:rsidRPr="001D107F" w:rsidRDefault="00AD15B4" w:rsidP="001D107F">
      <w:pPr>
        <w:jc w:val="both"/>
        <w:rPr>
          <w:b/>
          <w:bCs/>
        </w:rPr>
      </w:pP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  <w:r w:rsidRPr="001D107F">
        <w:rPr>
          <w:b/>
          <w:bCs/>
        </w:rPr>
        <w:tab/>
      </w:r>
    </w:p>
    <w:p w14:paraId="22371CD4" w14:textId="4AC4C098" w:rsidR="00AD15B4" w:rsidRPr="001D107F" w:rsidRDefault="00AD15B4" w:rsidP="001D107F">
      <w:pPr>
        <w:jc w:val="both"/>
      </w:pPr>
      <w:r w:rsidRPr="001D107F">
        <w:rPr>
          <w:b/>
          <w:bCs/>
        </w:rPr>
        <w:t xml:space="preserve">                                                                   </w:t>
      </w:r>
      <w:r w:rsidR="00384400" w:rsidRPr="001D107F">
        <w:rPr>
          <w:b/>
          <w:bCs/>
        </w:rPr>
        <w:t xml:space="preserve">                                                 </w:t>
      </w:r>
      <w:r w:rsidR="00384400" w:rsidRPr="001D107F">
        <w:t>Stipo Šapina</w:t>
      </w:r>
    </w:p>
    <w:p w14:paraId="74137D42" w14:textId="77777777" w:rsidR="00496BAE" w:rsidRPr="001D107F" w:rsidRDefault="00496BAE" w:rsidP="001D107F">
      <w:pPr>
        <w:jc w:val="both"/>
        <w:rPr>
          <w:bCs/>
        </w:rPr>
      </w:pPr>
    </w:p>
    <w:p w14:paraId="2AB94FE1" w14:textId="77777777" w:rsidR="00496BAE" w:rsidRPr="001D107F" w:rsidRDefault="00496BAE" w:rsidP="001D107F">
      <w:pPr>
        <w:jc w:val="both"/>
        <w:rPr>
          <w:b/>
          <w:bCs/>
        </w:rPr>
      </w:pPr>
    </w:p>
    <w:p w14:paraId="7B047E28" w14:textId="77777777" w:rsidR="005F2D37" w:rsidRPr="001D107F" w:rsidRDefault="005F2D37" w:rsidP="001D107F">
      <w:pPr>
        <w:jc w:val="both"/>
        <w:rPr>
          <w:b/>
          <w:bCs/>
        </w:rPr>
      </w:pPr>
    </w:p>
    <w:p w14:paraId="2C5BB187" w14:textId="77777777" w:rsidR="005F2D37" w:rsidRPr="001D107F" w:rsidRDefault="005F2D37" w:rsidP="001D107F">
      <w:pPr>
        <w:jc w:val="both"/>
        <w:rPr>
          <w:b/>
          <w:bCs/>
        </w:rPr>
      </w:pPr>
    </w:p>
    <w:p w14:paraId="1EEF75A5" w14:textId="77777777" w:rsidR="003F1649" w:rsidRPr="001D107F" w:rsidRDefault="003F1649" w:rsidP="001D107F">
      <w:pPr>
        <w:jc w:val="both"/>
        <w:rPr>
          <w:b/>
          <w:bCs/>
        </w:rPr>
      </w:pPr>
    </w:p>
    <w:p w14:paraId="64BA4B5E" w14:textId="77777777" w:rsidR="003F1649" w:rsidRPr="001D107F" w:rsidRDefault="003F1649" w:rsidP="001D107F">
      <w:pPr>
        <w:jc w:val="both"/>
        <w:rPr>
          <w:b/>
          <w:bCs/>
        </w:rPr>
      </w:pPr>
    </w:p>
    <w:p w14:paraId="0C1303CE" w14:textId="77777777" w:rsidR="003F1649" w:rsidRPr="001D107F" w:rsidRDefault="003F1649" w:rsidP="001D107F">
      <w:pPr>
        <w:jc w:val="both"/>
        <w:rPr>
          <w:b/>
          <w:bCs/>
        </w:rPr>
      </w:pPr>
    </w:p>
    <w:p w14:paraId="725A7DD7" w14:textId="77777777" w:rsidR="005F2D37" w:rsidRPr="001D107F" w:rsidRDefault="005F2D37" w:rsidP="001D107F">
      <w:pPr>
        <w:jc w:val="both"/>
        <w:rPr>
          <w:b/>
          <w:bCs/>
        </w:rPr>
      </w:pPr>
    </w:p>
    <w:p w14:paraId="57DC7097" w14:textId="77777777" w:rsidR="00496BAE" w:rsidRPr="001D107F" w:rsidRDefault="00496BAE" w:rsidP="001D107F">
      <w:pPr>
        <w:ind w:right="3770"/>
        <w:jc w:val="both"/>
      </w:pPr>
    </w:p>
    <w:p w14:paraId="3ED83A34" w14:textId="77777777" w:rsidR="00496BAE" w:rsidRPr="001D107F" w:rsidRDefault="00496BAE" w:rsidP="001D107F">
      <w:pPr>
        <w:ind w:right="3770"/>
        <w:jc w:val="both"/>
      </w:pPr>
    </w:p>
    <w:p w14:paraId="083DC592" w14:textId="4A6B51A6" w:rsidR="00496BAE" w:rsidRPr="001D107F" w:rsidRDefault="00496BAE" w:rsidP="001D107F">
      <w:pPr>
        <w:jc w:val="both"/>
        <w:rPr>
          <w:b/>
          <w:bCs/>
        </w:rPr>
      </w:pPr>
    </w:p>
    <w:p w14:paraId="12282FD7" w14:textId="2ABFF91D" w:rsidR="005B5AFF" w:rsidRPr="001D107F" w:rsidRDefault="005B5AFF" w:rsidP="001D107F">
      <w:pPr>
        <w:jc w:val="both"/>
        <w:rPr>
          <w:b/>
          <w:bCs/>
        </w:rPr>
      </w:pPr>
    </w:p>
    <w:p w14:paraId="21C4953E" w14:textId="0D9E3ED9" w:rsidR="005B5AFF" w:rsidRPr="001D107F" w:rsidRDefault="005B5AFF" w:rsidP="001D107F">
      <w:pPr>
        <w:jc w:val="both"/>
        <w:rPr>
          <w:b/>
          <w:bCs/>
        </w:rPr>
      </w:pPr>
    </w:p>
    <w:p w14:paraId="0ADDBDB6" w14:textId="77C3AF67" w:rsidR="005B5AFF" w:rsidRPr="001D107F" w:rsidRDefault="005B5AFF" w:rsidP="001D107F">
      <w:pPr>
        <w:jc w:val="both"/>
        <w:rPr>
          <w:b/>
          <w:bCs/>
        </w:rPr>
      </w:pPr>
    </w:p>
    <w:p w14:paraId="292CFCC7" w14:textId="3DEA2999" w:rsidR="005B5AFF" w:rsidRPr="001D107F" w:rsidRDefault="005B5AFF" w:rsidP="001D107F">
      <w:pPr>
        <w:jc w:val="both"/>
        <w:rPr>
          <w:b/>
          <w:bCs/>
        </w:rPr>
      </w:pPr>
    </w:p>
    <w:p w14:paraId="5B4A9B1C" w14:textId="582D7AC8" w:rsidR="005B5AFF" w:rsidRPr="001D107F" w:rsidRDefault="005B5AFF" w:rsidP="001D107F">
      <w:pPr>
        <w:jc w:val="both"/>
        <w:rPr>
          <w:b/>
          <w:bCs/>
        </w:rPr>
      </w:pPr>
    </w:p>
    <w:p w14:paraId="63CC1CED" w14:textId="287E9ADF" w:rsidR="005B5AFF" w:rsidRPr="001D107F" w:rsidRDefault="005B5AFF" w:rsidP="001D107F">
      <w:pPr>
        <w:jc w:val="both"/>
        <w:rPr>
          <w:b/>
          <w:bCs/>
        </w:rPr>
      </w:pPr>
    </w:p>
    <w:p w14:paraId="1C0830A2" w14:textId="013E859B" w:rsidR="005B5AFF" w:rsidRPr="001D107F" w:rsidRDefault="005B5AFF" w:rsidP="001D107F">
      <w:pPr>
        <w:jc w:val="both"/>
        <w:rPr>
          <w:b/>
          <w:bCs/>
        </w:rPr>
      </w:pPr>
    </w:p>
    <w:p w14:paraId="56983B1D" w14:textId="29209D08" w:rsidR="005B5AFF" w:rsidRPr="001D107F" w:rsidRDefault="005B5AFF" w:rsidP="001D107F">
      <w:pPr>
        <w:jc w:val="both"/>
        <w:rPr>
          <w:b/>
          <w:bCs/>
        </w:rPr>
      </w:pPr>
    </w:p>
    <w:p w14:paraId="63350483" w14:textId="03FAEFCF" w:rsidR="005B5AFF" w:rsidRPr="001D107F" w:rsidRDefault="005B5AFF" w:rsidP="001D107F">
      <w:pPr>
        <w:jc w:val="both"/>
        <w:rPr>
          <w:b/>
          <w:bCs/>
        </w:rPr>
      </w:pPr>
    </w:p>
    <w:p w14:paraId="4CCE7FFC" w14:textId="2910D1B2" w:rsidR="005B5AFF" w:rsidRPr="001D107F" w:rsidRDefault="005B5AFF" w:rsidP="001D107F">
      <w:pPr>
        <w:jc w:val="both"/>
        <w:rPr>
          <w:b/>
          <w:bCs/>
        </w:rPr>
      </w:pPr>
    </w:p>
    <w:p w14:paraId="054969C4" w14:textId="6C6B3E58" w:rsidR="005B5AFF" w:rsidRPr="001D107F" w:rsidRDefault="005B5AFF" w:rsidP="001D107F">
      <w:pPr>
        <w:jc w:val="both"/>
        <w:rPr>
          <w:b/>
          <w:bCs/>
        </w:rPr>
      </w:pPr>
    </w:p>
    <w:p w14:paraId="6943B45F" w14:textId="656B8AD5" w:rsidR="005B5AFF" w:rsidRPr="001D107F" w:rsidRDefault="005B5AFF" w:rsidP="001D107F">
      <w:pPr>
        <w:jc w:val="both"/>
        <w:rPr>
          <w:b/>
          <w:bCs/>
        </w:rPr>
      </w:pPr>
    </w:p>
    <w:p w14:paraId="69BA03EA" w14:textId="20350F7C" w:rsidR="005B5AFF" w:rsidRPr="001D107F" w:rsidRDefault="005B5AFF" w:rsidP="001D107F">
      <w:pPr>
        <w:jc w:val="both"/>
        <w:rPr>
          <w:b/>
          <w:bCs/>
        </w:rPr>
      </w:pPr>
    </w:p>
    <w:p w14:paraId="448033FF" w14:textId="77777777" w:rsidR="009275B8" w:rsidRPr="001D107F" w:rsidRDefault="009275B8" w:rsidP="001D107F">
      <w:pPr>
        <w:jc w:val="both"/>
        <w:rPr>
          <w:i/>
          <w:lang w:eastAsia="sl-SI"/>
        </w:rPr>
      </w:pPr>
    </w:p>
    <w:sectPr w:rsidR="009275B8" w:rsidRPr="001D107F" w:rsidSect="00F83E8E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2839B" w14:textId="77777777" w:rsidR="007331B8" w:rsidRDefault="007331B8" w:rsidP="00BD63A8">
      <w:r>
        <w:separator/>
      </w:r>
    </w:p>
  </w:endnote>
  <w:endnote w:type="continuationSeparator" w:id="0">
    <w:p w14:paraId="646F57B4" w14:textId="77777777" w:rsidR="007331B8" w:rsidRDefault="007331B8" w:rsidP="00BD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9415" w14:textId="22DA3F5E" w:rsidR="00BD63A8" w:rsidRDefault="00BD63A8">
    <w:pPr>
      <w:pStyle w:val="Podnoje"/>
      <w:jc w:val="right"/>
    </w:pPr>
  </w:p>
  <w:p w14:paraId="4E5EDBF8" w14:textId="77777777" w:rsidR="00BD63A8" w:rsidRDefault="00BD63A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D763E" w14:textId="77777777" w:rsidR="007331B8" w:rsidRDefault="007331B8" w:rsidP="00BD63A8">
      <w:r>
        <w:separator/>
      </w:r>
    </w:p>
  </w:footnote>
  <w:footnote w:type="continuationSeparator" w:id="0">
    <w:p w14:paraId="372D819C" w14:textId="77777777" w:rsidR="007331B8" w:rsidRDefault="007331B8" w:rsidP="00BD6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51443"/>
    <w:multiLevelType w:val="hybridMultilevel"/>
    <w:tmpl w:val="15BC4108"/>
    <w:lvl w:ilvl="0" w:tplc="1A6AA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0182D"/>
    <w:multiLevelType w:val="hybridMultilevel"/>
    <w:tmpl w:val="960CF6FA"/>
    <w:lvl w:ilvl="0" w:tplc="143EF12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4" w15:restartNumberingAfterBreak="0">
    <w:nsid w:val="521F2A57"/>
    <w:multiLevelType w:val="hybridMultilevel"/>
    <w:tmpl w:val="72A47C0E"/>
    <w:lvl w:ilvl="0" w:tplc="A934D4D4">
      <w:start w:val="6"/>
      <w:numFmt w:val="bullet"/>
      <w:lvlText w:val="-"/>
      <w:lvlJc w:val="left"/>
      <w:pPr>
        <w:ind w:left="675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5" w15:restartNumberingAfterBreak="0">
    <w:nsid w:val="59A305FF"/>
    <w:multiLevelType w:val="hybridMultilevel"/>
    <w:tmpl w:val="ED72B54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9F3D00"/>
    <w:multiLevelType w:val="hybridMultilevel"/>
    <w:tmpl w:val="CEA2C7B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4E6474"/>
    <w:multiLevelType w:val="hybridMultilevel"/>
    <w:tmpl w:val="84A4EAEE"/>
    <w:lvl w:ilvl="0" w:tplc="19D213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7108359">
    <w:abstractNumId w:val="3"/>
  </w:num>
  <w:num w:numId="2" w16cid:durableId="1805538975">
    <w:abstractNumId w:val="2"/>
  </w:num>
  <w:num w:numId="3" w16cid:durableId="2129351998">
    <w:abstractNumId w:val="4"/>
  </w:num>
  <w:num w:numId="4" w16cid:durableId="160239234">
    <w:abstractNumId w:val="0"/>
  </w:num>
  <w:num w:numId="5" w16cid:durableId="2043551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074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783010">
    <w:abstractNumId w:val="7"/>
  </w:num>
  <w:num w:numId="8" w16cid:durableId="1987276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396"/>
    <w:rsid w:val="000329B7"/>
    <w:rsid w:val="00040B77"/>
    <w:rsid w:val="00043596"/>
    <w:rsid w:val="00044AD6"/>
    <w:rsid w:val="00046FBA"/>
    <w:rsid w:val="00060D7B"/>
    <w:rsid w:val="000624E2"/>
    <w:rsid w:val="00071569"/>
    <w:rsid w:val="00071C86"/>
    <w:rsid w:val="000803DF"/>
    <w:rsid w:val="00084314"/>
    <w:rsid w:val="00091C22"/>
    <w:rsid w:val="000953D7"/>
    <w:rsid w:val="000B35CD"/>
    <w:rsid w:val="000D7942"/>
    <w:rsid w:val="00103F39"/>
    <w:rsid w:val="00107B40"/>
    <w:rsid w:val="001150A9"/>
    <w:rsid w:val="0011578B"/>
    <w:rsid w:val="00126668"/>
    <w:rsid w:val="0013097D"/>
    <w:rsid w:val="00145874"/>
    <w:rsid w:val="00150399"/>
    <w:rsid w:val="00156846"/>
    <w:rsid w:val="001C0AAD"/>
    <w:rsid w:val="001C76BE"/>
    <w:rsid w:val="001D107F"/>
    <w:rsid w:val="001D6579"/>
    <w:rsid w:val="001F1173"/>
    <w:rsid w:val="00217010"/>
    <w:rsid w:val="00223CE8"/>
    <w:rsid w:val="002311CF"/>
    <w:rsid w:val="0025218A"/>
    <w:rsid w:val="0029161A"/>
    <w:rsid w:val="0029188E"/>
    <w:rsid w:val="002A1F8F"/>
    <w:rsid w:val="002B5FB0"/>
    <w:rsid w:val="002C0F6B"/>
    <w:rsid w:val="002D345E"/>
    <w:rsid w:val="002D6439"/>
    <w:rsid w:val="002E5DFD"/>
    <w:rsid w:val="002E75FA"/>
    <w:rsid w:val="002E75FC"/>
    <w:rsid w:val="002F12B0"/>
    <w:rsid w:val="003149F2"/>
    <w:rsid w:val="00315EF5"/>
    <w:rsid w:val="00334BA7"/>
    <w:rsid w:val="00341FD3"/>
    <w:rsid w:val="00353193"/>
    <w:rsid w:val="003536F8"/>
    <w:rsid w:val="00381629"/>
    <w:rsid w:val="00384400"/>
    <w:rsid w:val="0039209A"/>
    <w:rsid w:val="00394235"/>
    <w:rsid w:val="003A6A7B"/>
    <w:rsid w:val="003C7878"/>
    <w:rsid w:val="003D5C08"/>
    <w:rsid w:val="003F1649"/>
    <w:rsid w:val="003F3432"/>
    <w:rsid w:val="004006B6"/>
    <w:rsid w:val="00401B4C"/>
    <w:rsid w:val="004041A1"/>
    <w:rsid w:val="00410BAA"/>
    <w:rsid w:val="00427232"/>
    <w:rsid w:val="00465A7A"/>
    <w:rsid w:val="00481467"/>
    <w:rsid w:val="004916F9"/>
    <w:rsid w:val="00491BD5"/>
    <w:rsid w:val="00496BAE"/>
    <w:rsid w:val="00496F8A"/>
    <w:rsid w:val="004B4939"/>
    <w:rsid w:val="004B4D57"/>
    <w:rsid w:val="004B6677"/>
    <w:rsid w:val="005046CB"/>
    <w:rsid w:val="005138ED"/>
    <w:rsid w:val="00520D33"/>
    <w:rsid w:val="0052145D"/>
    <w:rsid w:val="00521E03"/>
    <w:rsid w:val="00526727"/>
    <w:rsid w:val="00551A6E"/>
    <w:rsid w:val="00557DC9"/>
    <w:rsid w:val="005638C5"/>
    <w:rsid w:val="005741C5"/>
    <w:rsid w:val="005836F9"/>
    <w:rsid w:val="005B5AFF"/>
    <w:rsid w:val="005C3B75"/>
    <w:rsid w:val="005D3B17"/>
    <w:rsid w:val="005D5A4D"/>
    <w:rsid w:val="005D6D6C"/>
    <w:rsid w:val="005F2D37"/>
    <w:rsid w:val="00603FBB"/>
    <w:rsid w:val="00606257"/>
    <w:rsid w:val="00606C6D"/>
    <w:rsid w:val="00627F40"/>
    <w:rsid w:val="00661BFB"/>
    <w:rsid w:val="00671343"/>
    <w:rsid w:val="006808D2"/>
    <w:rsid w:val="00685BF8"/>
    <w:rsid w:val="0068711D"/>
    <w:rsid w:val="006A3A52"/>
    <w:rsid w:val="006C1B60"/>
    <w:rsid w:val="006C2B64"/>
    <w:rsid w:val="006D607C"/>
    <w:rsid w:val="006E1B58"/>
    <w:rsid w:val="006E2C7B"/>
    <w:rsid w:val="006E53C4"/>
    <w:rsid w:val="006E5972"/>
    <w:rsid w:val="006F1EA3"/>
    <w:rsid w:val="006F45D2"/>
    <w:rsid w:val="007059F7"/>
    <w:rsid w:val="00724257"/>
    <w:rsid w:val="007331B8"/>
    <w:rsid w:val="007403DC"/>
    <w:rsid w:val="00786B2C"/>
    <w:rsid w:val="007A242D"/>
    <w:rsid w:val="007B41B5"/>
    <w:rsid w:val="007C30AD"/>
    <w:rsid w:val="007C378D"/>
    <w:rsid w:val="007C710D"/>
    <w:rsid w:val="007D3A38"/>
    <w:rsid w:val="007D6BE2"/>
    <w:rsid w:val="007E3D77"/>
    <w:rsid w:val="007F5634"/>
    <w:rsid w:val="008202D2"/>
    <w:rsid w:val="008221A0"/>
    <w:rsid w:val="00844254"/>
    <w:rsid w:val="00855626"/>
    <w:rsid w:val="00893116"/>
    <w:rsid w:val="008B3AA7"/>
    <w:rsid w:val="008D2346"/>
    <w:rsid w:val="00911328"/>
    <w:rsid w:val="0092472A"/>
    <w:rsid w:val="009275B8"/>
    <w:rsid w:val="00927ACD"/>
    <w:rsid w:val="009338E4"/>
    <w:rsid w:val="00951571"/>
    <w:rsid w:val="009547FF"/>
    <w:rsid w:val="00957A0C"/>
    <w:rsid w:val="0099078C"/>
    <w:rsid w:val="00992C6C"/>
    <w:rsid w:val="009A641B"/>
    <w:rsid w:val="009B0E16"/>
    <w:rsid w:val="009C4CEC"/>
    <w:rsid w:val="009C5CE8"/>
    <w:rsid w:val="009D1068"/>
    <w:rsid w:val="009D54DB"/>
    <w:rsid w:val="009E40F6"/>
    <w:rsid w:val="009F3D3E"/>
    <w:rsid w:val="00A07DFE"/>
    <w:rsid w:val="00A33DCA"/>
    <w:rsid w:val="00A41AB8"/>
    <w:rsid w:val="00A50456"/>
    <w:rsid w:val="00AD15B4"/>
    <w:rsid w:val="00AD7EEA"/>
    <w:rsid w:val="00AF0CE5"/>
    <w:rsid w:val="00B256EA"/>
    <w:rsid w:val="00B30F04"/>
    <w:rsid w:val="00B60C27"/>
    <w:rsid w:val="00B674E5"/>
    <w:rsid w:val="00BB0FB9"/>
    <w:rsid w:val="00BB6165"/>
    <w:rsid w:val="00BC037D"/>
    <w:rsid w:val="00BD63A8"/>
    <w:rsid w:val="00BE76A6"/>
    <w:rsid w:val="00BF4FF9"/>
    <w:rsid w:val="00C21CB4"/>
    <w:rsid w:val="00C23EA5"/>
    <w:rsid w:val="00C257E3"/>
    <w:rsid w:val="00C272DA"/>
    <w:rsid w:val="00C34D2C"/>
    <w:rsid w:val="00C56F95"/>
    <w:rsid w:val="00C60691"/>
    <w:rsid w:val="00C62A9C"/>
    <w:rsid w:val="00C8034E"/>
    <w:rsid w:val="00C8226A"/>
    <w:rsid w:val="00C9038F"/>
    <w:rsid w:val="00CD275C"/>
    <w:rsid w:val="00CD3ED3"/>
    <w:rsid w:val="00CE61A7"/>
    <w:rsid w:val="00CF3EB9"/>
    <w:rsid w:val="00CF6BA6"/>
    <w:rsid w:val="00D042EB"/>
    <w:rsid w:val="00D16396"/>
    <w:rsid w:val="00D1782F"/>
    <w:rsid w:val="00D216DF"/>
    <w:rsid w:val="00D301A6"/>
    <w:rsid w:val="00D33EC1"/>
    <w:rsid w:val="00D53679"/>
    <w:rsid w:val="00D560F0"/>
    <w:rsid w:val="00D64575"/>
    <w:rsid w:val="00D674D0"/>
    <w:rsid w:val="00D73BD1"/>
    <w:rsid w:val="00D90DF0"/>
    <w:rsid w:val="00D9613E"/>
    <w:rsid w:val="00DA16E7"/>
    <w:rsid w:val="00DB6D93"/>
    <w:rsid w:val="00DD16AB"/>
    <w:rsid w:val="00DF7798"/>
    <w:rsid w:val="00E05CC2"/>
    <w:rsid w:val="00E120E2"/>
    <w:rsid w:val="00E16339"/>
    <w:rsid w:val="00E43A4B"/>
    <w:rsid w:val="00E5324B"/>
    <w:rsid w:val="00E55E01"/>
    <w:rsid w:val="00E65F1E"/>
    <w:rsid w:val="00E7198B"/>
    <w:rsid w:val="00E85067"/>
    <w:rsid w:val="00E94CCE"/>
    <w:rsid w:val="00EA0752"/>
    <w:rsid w:val="00EC2682"/>
    <w:rsid w:val="00ED671B"/>
    <w:rsid w:val="00EF3255"/>
    <w:rsid w:val="00EF7F7D"/>
    <w:rsid w:val="00F0672A"/>
    <w:rsid w:val="00F10D7B"/>
    <w:rsid w:val="00F351FC"/>
    <w:rsid w:val="00F63166"/>
    <w:rsid w:val="00F71B58"/>
    <w:rsid w:val="00F750F5"/>
    <w:rsid w:val="00F83C5C"/>
    <w:rsid w:val="00F83E8E"/>
    <w:rsid w:val="00F85960"/>
    <w:rsid w:val="00F9687B"/>
    <w:rsid w:val="00FA3305"/>
    <w:rsid w:val="00FC4544"/>
    <w:rsid w:val="00FD595E"/>
    <w:rsid w:val="00FD6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4555"/>
  <w15:docId w15:val="{91DD439C-F739-443C-B0C3-8F42C58A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05CC2"/>
    <w:pPr>
      <w:keepNext/>
      <w:outlineLvl w:val="0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1639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character" w:styleId="Hiperveza">
    <w:name w:val="Hyperlink"/>
    <w:basedOn w:val="Zadanifontodlomka"/>
    <w:uiPriority w:val="99"/>
    <w:rsid w:val="00D1639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639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396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9-8-bez-uvl">
    <w:name w:val="t-9-8-bez-uvl"/>
    <w:basedOn w:val="Normal"/>
    <w:rsid w:val="001C0AAD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7C378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6E1B58"/>
    <w:rPr>
      <w:color w:val="800080" w:themeColor="followedHyperlink"/>
      <w:u w:val="single"/>
    </w:rPr>
  </w:style>
  <w:style w:type="paragraph" w:customStyle="1" w:styleId="t-9-8">
    <w:name w:val="t-9-8"/>
    <w:basedOn w:val="Normal"/>
    <w:rsid w:val="004B6677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BD63A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D63A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D63A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D63A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05CC2"/>
    <w:rPr>
      <w:rFonts w:ascii="Times New Roman" w:eastAsia="Times New Roman" w:hAnsi="Times New Roman" w:cs="Times New Roman"/>
      <w:b/>
      <w:sz w:val="24"/>
      <w:szCs w:val="20"/>
    </w:rPr>
  </w:style>
  <w:style w:type="paragraph" w:styleId="Bezproreda">
    <w:name w:val="No Spacing"/>
    <w:link w:val="BezproredaChar"/>
    <w:uiPriority w:val="1"/>
    <w:qFormat/>
    <w:rsid w:val="003920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rsid w:val="0039209A"/>
    <w:rPr>
      <w:rFonts w:ascii="Calibri" w:eastAsia="Calibri" w:hAnsi="Calibri" w:cs="Times New Roman"/>
    </w:rPr>
  </w:style>
  <w:style w:type="paragraph" w:customStyle="1" w:styleId="Bezproreda1">
    <w:name w:val="Bez proreda1"/>
    <w:uiPriority w:val="1"/>
    <w:qFormat/>
    <w:rsid w:val="004006B6"/>
    <w:pPr>
      <w:spacing w:after="0" w:line="240" w:lineRule="auto"/>
    </w:pPr>
    <w:rPr>
      <w:rFonts w:ascii="Calibri" w:eastAsia="Calibri" w:hAnsi="Calibri" w:cs="Times New Roman"/>
    </w:rPr>
  </w:style>
  <w:style w:type="paragraph" w:styleId="StandardWeb">
    <w:name w:val="Normal (Web)"/>
    <w:basedOn w:val="Normal"/>
    <w:uiPriority w:val="99"/>
    <w:unhideWhenUsed/>
    <w:rsid w:val="001D10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63373-14A6-42D8-909B-DF2CC5EC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Opcina DK</cp:lastModifiedBy>
  <cp:revision>11</cp:revision>
  <cp:lastPrinted>2021-12-24T07:28:00Z</cp:lastPrinted>
  <dcterms:created xsi:type="dcterms:W3CDTF">2025-02-06T08:43:00Z</dcterms:created>
  <dcterms:modified xsi:type="dcterms:W3CDTF">2025-02-18T12:18:00Z</dcterms:modified>
</cp:coreProperties>
</file>